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CC9C98">
      <w:pPr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tbl>
      <w:tblPr>
        <w:tblStyle w:val="5"/>
        <w:tblpPr w:leftFromText="180" w:rightFromText="180" w:vertAnchor="text" w:horzAnchor="page" w:tblpX="1947" w:tblpY="321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666"/>
        <w:gridCol w:w="2751"/>
        <w:gridCol w:w="1260"/>
        <w:gridCol w:w="1749"/>
      </w:tblGrid>
      <w:tr w14:paraId="0FF097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103526">
            <w:pPr>
              <w:jc w:val="center"/>
              <w:rPr>
                <w:rFonts w:hint="default" w:ascii="Times New Roman" w:hAnsi="Times New Roman" w:eastAsia="黑体" w:cs="Times New Roman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highlight w:val="none"/>
              </w:rPr>
              <w:t>编号</w:t>
            </w:r>
          </w:p>
        </w:tc>
        <w:tc>
          <w:tcPr>
            <w:tcW w:w="166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1C6F46">
            <w:pPr>
              <w:rPr>
                <w:rFonts w:hint="default" w:ascii="Times New Roman" w:hAnsi="Times New Roman" w:eastAsia="黑体" w:cs="Times New Roman"/>
                <w:highlight w:val="none"/>
              </w:rPr>
            </w:pPr>
          </w:p>
        </w:tc>
        <w:tc>
          <w:tcPr>
            <w:tcW w:w="275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noWrap w:val="0"/>
            <w:vAlign w:val="top"/>
          </w:tcPr>
          <w:p w14:paraId="46AF34FD">
            <w:pPr>
              <w:rPr>
                <w:rFonts w:hint="default" w:ascii="Times New Roman" w:hAnsi="Times New Roman" w:eastAsia="黑体" w:cs="Times New Roman"/>
                <w:highlight w:val="none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7ABEBE">
            <w:pPr>
              <w:jc w:val="center"/>
              <w:rPr>
                <w:rFonts w:hint="default" w:ascii="Times New Roman" w:hAnsi="Times New Roman" w:eastAsia="黑体" w:cs="Times New Roman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highlight w:val="none"/>
              </w:rPr>
              <w:t>项目类别</w:t>
            </w:r>
          </w:p>
        </w:tc>
        <w:tc>
          <w:tcPr>
            <w:tcW w:w="174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A96CE5">
            <w:pPr>
              <w:rPr>
                <w:rFonts w:hint="default" w:ascii="Times New Roman" w:hAnsi="Times New Roman" w:eastAsia="黑体" w:cs="Times New Roman"/>
                <w:highlight w:val="none"/>
              </w:rPr>
            </w:pPr>
          </w:p>
        </w:tc>
      </w:tr>
    </w:tbl>
    <w:p w14:paraId="69D44D2F">
      <w:pPr>
        <w:jc w:val="center"/>
        <w:rPr>
          <w:rFonts w:hint="default" w:ascii="Times New Roman" w:hAnsi="Times New Roman" w:eastAsia="黑体" w:cs="Times New Roman"/>
          <w:sz w:val="28"/>
          <w:szCs w:val="32"/>
          <w:highlight w:val="none"/>
        </w:rPr>
      </w:pPr>
    </w:p>
    <w:p w14:paraId="6DF0A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  <w:t>2024年云南省哲学社会科学规划</w:t>
      </w:r>
      <w:r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  <w:t>区域国别研究专项</w:t>
      </w:r>
      <w:r>
        <w:rPr>
          <w:rFonts w:hint="eastAsia" w:ascii="Times New Roman" w:hAnsi="Times New Roman" w:eastAsia="方正小标宋简体" w:cs="Times New Roman"/>
          <w:sz w:val="32"/>
          <w:szCs w:val="32"/>
          <w:highlight w:val="none"/>
          <w:lang w:eastAsia="zh-CN"/>
        </w:rPr>
        <w:t>”</w:t>
      </w:r>
    </w:p>
    <w:p w14:paraId="3E306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highlight w:val="none"/>
        </w:rPr>
        <w:t>课题论证活页</w:t>
      </w:r>
    </w:p>
    <w:p w14:paraId="1CD87D23">
      <w:pPr>
        <w:rPr>
          <w:rFonts w:hint="default" w:ascii="Times New Roman" w:hAnsi="Times New Roman" w:eastAsia="黑体" w:cs="Times New Roman"/>
          <w:b/>
          <w:color w:val="000000"/>
          <w:sz w:val="24"/>
          <w:highlight w:val="none"/>
        </w:rPr>
      </w:pPr>
      <w:r>
        <w:rPr>
          <w:rFonts w:hint="default" w:ascii="Times New Roman" w:hAnsi="Times New Roman" w:eastAsia="黑体" w:cs="Times New Roman"/>
          <w:b/>
          <w:color w:val="000000"/>
          <w:sz w:val="24"/>
          <w:highlight w:val="none"/>
        </w:rPr>
        <w:t xml:space="preserve"> </w:t>
      </w:r>
    </w:p>
    <w:tbl>
      <w:tblPr>
        <w:tblStyle w:val="5"/>
        <w:tblW w:w="8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4"/>
      </w:tblGrid>
      <w:tr w14:paraId="23A9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8924" w:type="dxa"/>
            <w:noWrap w:val="0"/>
            <w:vAlign w:val="center"/>
          </w:tcPr>
          <w:p w14:paraId="3F43DB61">
            <w:pPr>
              <w:pStyle w:val="3"/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楷体" w:cs="Times New Roman"/>
                <w:sz w:val="28"/>
                <w:szCs w:val="28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eastAsia="方正楷体" w:cs="Times New Roman"/>
                <w:sz w:val="28"/>
                <w:szCs w:val="28"/>
                <w:highlight w:val="none"/>
              </w:rPr>
              <w:t>名称：</w:t>
            </w:r>
          </w:p>
        </w:tc>
      </w:tr>
      <w:tr w14:paraId="13459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2" w:hRule="atLeast"/>
        </w:trPr>
        <w:tc>
          <w:tcPr>
            <w:tcW w:w="8924" w:type="dxa"/>
            <w:noWrap w:val="0"/>
            <w:vAlign w:val="top"/>
          </w:tcPr>
          <w:p w14:paraId="739B2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课题论证要坚持正确政治方向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lang w:eastAsia="zh-CN"/>
              </w:rPr>
              <w:t>，注重研究的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  <w:lang w:eastAsia="zh-CN"/>
              </w:rPr>
              <w:t>战略性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  <w:lang w:eastAsia="zh-CN"/>
              </w:rPr>
              <w:t>全局性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lang w:eastAsia="zh-CN"/>
              </w:rPr>
              <w:t>、深入性，聚焦国家重大战略、外交外事工作重要领域、区域经济社会发展等重大问题，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提出专业化、建设性、切实管用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lang w:eastAsia="zh-CN"/>
              </w:rPr>
              <w:t>的对策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建议。本表参照以下提纲撰写，要求逻辑清晰，主题突出，层次分明，内容翔实，排版清晰。除</w:t>
            </w:r>
            <w:r>
              <w:rPr>
                <w:rFonts w:hint="eastAsia" w:ascii="Times New Roman" w:hAnsi="Times New Roman" w:eastAsia="方正仿宋简体" w:cs="Times New Roman"/>
                <w:sz w:val="24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研究基础</w:t>
            </w:r>
            <w:r>
              <w:rPr>
                <w:rFonts w:hint="eastAsia" w:ascii="Times New Roman" w:hAnsi="Times New Roman" w:eastAsia="方正仿宋简体" w:cs="Times New Roman"/>
                <w:sz w:val="24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外，本表与《申请书》</w:t>
            </w:r>
            <w:r>
              <w:rPr>
                <w:rFonts w:hint="eastAsia" w:ascii="Times New Roman" w:hAnsi="Times New Roman" w:eastAsia="方正仿宋简体" w:cs="Times New Roman"/>
                <w:sz w:val="24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lang w:eastAsia="zh-CN"/>
              </w:rPr>
              <w:t>项目设计论证</w:t>
            </w:r>
            <w:r>
              <w:rPr>
                <w:rFonts w:hint="eastAsia" w:ascii="Times New Roman" w:hAnsi="Times New Roman" w:eastAsia="方正仿宋简体" w:cs="Times New Roman"/>
                <w:sz w:val="24"/>
                <w:highlight w:val="none"/>
                <w:lang w:eastAsia="zh-CN"/>
              </w:rPr>
              <w:t>”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内容一致。申报重点项目的《活页》论证字数不超过7000字，申报一般项目的《活页》论证字数不超过5000字。（重在创新点、主要观点、应用价值）</w:t>
            </w:r>
          </w:p>
          <w:p w14:paraId="61AAA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highlight w:val="none"/>
              </w:rPr>
              <w:t xml:space="preserve">1.[选题依据]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 xml:space="preserve"> 国内外相关研究的学术史梳理及研究动态（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</w:rPr>
              <w:t>略写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）；本项目相对于已有研究的独到学术价值和应用价值等，特别是相对于省社科规划项目已立同类项目的新进展。</w:t>
            </w:r>
          </w:p>
          <w:p w14:paraId="366F1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highlight w:val="none"/>
              </w:rPr>
              <w:t xml:space="preserve">2.[研究内容] 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本项目的研究对象、框架思路、重点难点、主要目标、研究计划及其可行性等。（框架思路要列出研究提纲或目录）</w:t>
            </w:r>
          </w:p>
          <w:p w14:paraId="18F9CC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highlight w:val="none"/>
              </w:rPr>
              <w:t xml:space="preserve">3.[创新之处] 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在学术思想、学术观点、研究方法等方面的特色和创新。</w:t>
            </w:r>
          </w:p>
          <w:p w14:paraId="3CF75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highlight w:val="none"/>
              </w:rPr>
              <w:t xml:space="preserve">4.[预期成果] 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成果形式、使用去向及预期社会效益等。（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</w:rPr>
              <w:t>略写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）</w:t>
            </w:r>
          </w:p>
          <w:p w14:paraId="25355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24"/>
                <w:highlight w:val="none"/>
              </w:rPr>
              <w:t xml:space="preserve">5.[研究基础] 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课题负责人前期相关代表性研究成果、核心观点等。（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</w:rPr>
              <w:t>略写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）</w:t>
            </w:r>
          </w:p>
          <w:p w14:paraId="3131E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highlight w:val="none"/>
              </w:rPr>
              <w:t xml:space="preserve">6.[参考文献] 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 xml:space="preserve"> 开展本项目研究的主要中外参考文献。（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  <w:shd w:val="clear" w:color="auto" w:fill="FFFFFF"/>
              </w:rPr>
              <w:t>略写</w:t>
            </w:r>
            <w:r>
              <w:rPr>
                <w:rFonts w:hint="default" w:ascii="Times New Roman" w:hAnsi="Times New Roman" w:eastAsia="方正仿宋简体" w:cs="Times New Roman"/>
                <w:sz w:val="24"/>
                <w:highlight w:val="none"/>
              </w:rPr>
              <w:t>）</w:t>
            </w:r>
          </w:p>
        </w:tc>
      </w:tr>
    </w:tbl>
    <w:p w14:paraId="2527FC32">
      <w:pPr>
        <w:spacing w:line="300" w:lineRule="exact"/>
        <w:ind w:firstLine="210" w:firstLineChars="100"/>
        <w:rPr>
          <w:rFonts w:hint="default" w:ascii="Times New Roman" w:hAnsi="Times New Roman" w:eastAsia="楷体" w:cs="Times New Roman"/>
          <w:szCs w:val="21"/>
          <w:highlight w:val="none"/>
          <w:lang w:eastAsia="zh-CN"/>
        </w:rPr>
        <w:sectPr>
          <w:footerReference r:id="rId3" w:type="default"/>
          <w:pgSz w:w="11906" w:h="16838"/>
          <w:pgMar w:top="1984" w:right="1587" w:bottom="1701" w:left="1701" w:header="850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szCs w:val="21"/>
          <w:highlight w:val="none"/>
        </w:rPr>
        <w:t>说明: 1.活页左上方代码框申请人不填。2.活</w:t>
      </w:r>
      <w:r>
        <w:rPr>
          <w:rFonts w:hint="default" w:ascii="Times New Roman" w:hAnsi="Times New Roman" w:eastAsia="楷体" w:cs="Times New Roman"/>
          <w:spacing w:val="-11"/>
          <w:sz w:val="21"/>
          <w:szCs w:val="21"/>
          <w:highlight w:val="none"/>
        </w:rPr>
        <w:t>页文字表述中不得直接或间接透露个人信息或相关背景资料，否则取消参评资格。</w:t>
      </w:r>
      <w:r>
        <w:rPr>
          <w:rFonts w:hint="default" w:ascii="Times New Roman" w:hAnsi="Times New Roman" w:eastAsia="楷体" w:cs="Times New Roman"/>
          <w:szCs w:val="21"/>
          <w:highlight w:val="none"/>
        </w:rPr>
        <w:t>3.课</w:t>
      </w:r>
      <w:r>
        <w:rPr>
          <w:rFonts w:hint="default" w:ascii="Times New Roman" w:hAnsi="Times New Roman" w:eastAsia="楷体" w:cs="Times New Roman"/>
          <w:spacing w:val="-6"/>
          <w:sz w:val="21"/>
          <w:szCs w:val="21"/>
          <w:highlight w:val="none"/>
        </w:rPr>
        <w:t>题名称要与《申请书》一致，一般不加副标题。前期相关代表性研究成果</w:t>
      </w:r>
      <w:r>
        <w:rPr>
          <w:rFonts w:hint="default" w:ascii="Times New Roman" w:hAnsi="Times New Roman" w:eastAsia="楷体" w:cs="Times New Roman"/>
          <w:spacing w:val="-6"/>
          <w:sz w:val="21"/>
          <w:szCs w:val="21"/>
          <w:highlight w:val="none"/>
          <w:shd w:val="clear" w:color="auto" w:fill="FFFFFF"/>
        </w:rPr>
        <w:t>限报</w:t>
      </w:r>
      <w:r>
        <w:rPr>
          <w:rFonts w:hint="default" w:ascii="Times New Roman" w:hAnsi="Times New Roman" w:eastAsia="楷体" w:cs="Times New Roman"/>
          <w:spacing w:val="-6"/>
          <w:sz w:val="21"/>
          <w:szCs w:val="21"/>
          <w:highlight w:val="none"/>
        </w:rPr>
        <w:t>5项，只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  <w:r>
        <w:rPr>
          <w:rFonts w:hint="default" w:ascii="Times New Roman" w:hAnsi="Times New Roman" w:eastAsia="楷体" w:cs="Times New Roman"/>
          <w:szCs w:val="21"/>
          <w:highlight w:val="none"/>
        </w:rPr>
        <w:t>4.本</w:t>
      </w:r>
      <w:r>
        <w:rPr>
          <w:rFonts w:hint="default" w:ascii="Times New Roman" w:hAnsi="Times New Roman" w:eastAsia="楷体" w:cs="Times New Roman"/>
          <w:spacing w:val="-17"/>
          <w:sz w:val="21"/>
          <w:szCs w:val="21"/>
          <w:highlight w:val="none"/>
        </w:rPr>
        <w:t>表须用A3</w:t>
      </w:r>
      <w:r>
        <w:rPr>
          <w:rFonts w:hint="default" w:ascii="Times New Roman" w:hAnsi="Times New Roman" w:eastAsia="楷体" w:cs="Times New Roman"/>
          <w:spacing w:val="-17"/>
          <w:sz w:val="21"/>
          <w:szCs w:val="21"/>
          <w:highlight w:val="none"/>
          <w:shd w:val="clear" w:color="auto" w:fill="FFFFFF"/>
        </w:rPr>
        <w:t>纸</w:t>
      </w:r>
      <w:r>
        <w:rPr>
          <w:rFonts w:hint="default" w:ascii="Times New Roman" w:hAnsi="Times New Roman" w:eastAsia="楷体" w:cs="Times New Roman"/>
          <w:spacing w:val="-17"/>
          <w:sz w:val="21"/>
          <w:szCs w:val="21"/>
          <w:highlight w:val="none"/>
        </w:rPr>
        <w:t>双面印制中缝装订，一般为8个A4版面。正文请用合适字体字号行距排版。</w:t>
      </w:r>
      <w:r>
        <w:rPr>
          <w:rFonts w:hint="default" w:ascii="Times New Roman" w:hAnsi="Times New Roman" w:eastAsia="楷体" w:cs="Times New Roman"/>
          <w:szCs w:val="21"/>
          <w:highlight w:val="none"/>
        </w:rPr>
        <w:t>5.形式审查不合格的一律不纳入评审</w:t>
      </w:r>
      <w:r>
        <w:rPr>
          <w:rFonts w:hint="default" w:ascii="Times New Roman" w:hAnsi="Times New Roman" w:eastAsia="楷体" w:cs="Times New Roman"/>
          <w:szCs w:val="21"/>
          <w:highlight w:val="none"/>
          <w:lang w:eastAsia="zh-CN"/>
        </w:rPr>
        <w:t>。</w:t>
      </w:r>
    </w:p>
    <w:p w14:paraId="6E41338C"/>
    <w:sectPr>
      <w:footerReference r:id="rId4" w:type="default"/>
      <w:pgSz w:w="11906" w:h="16838"/>
      <w:pgMar w:top="1984" w:right="1587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8F5B40-0EC1-4D71-AB06-57D43C7D68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66C2D0D-3FEC-4F3C-8D1A-17089B2255F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  <w:embedRegular r:id="rId3" w:fontKey="{5E160E4D-F4B9-4347-9ED3-5AA66EAA6ED1}"/>
  </w:font>
  <w:font w:name="方正楷体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E3929CC-D35D-4B27-8EAD-9E7550FA9A05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91CD2219-0C88-42A0-8530-4173CA95CD1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E66FF42-EDDC-495D-A5D8-76200B6EE33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192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-320675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CD24FF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25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+gbh3NUAAAAIAQAADwAAAAAAAAABACAAAAAiAAAAZHJzL2Rv&#10;d25yZXYueG1sUEsBAhQAFAAAAAgAh07iQEqXIvPLAQAAnAMAAA4AAAAAAAAAAQAgAAAAJ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0CD24FF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24BC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-320675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B99112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25.2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+gbh3NUAAAAIAQAADwAAAAAAAAABACAAAAAiAAAAZHJzL2Rv&#10;d25yZXYueG1sUEsBAhQAFAAAAAgAh07iQFZIC97LAQAAnAMAAA4AAAAAAAAAAQAgAAAAJ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B99112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2B8250B"/>
    <w:rsid w:val="795C5C1F"/>
    <w:rsid w:val="EFC709A6"/>
    <w:rsid w:val="FDBF66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pacing w:before="180" w:after="180"/>
      <w:jc w:val="left"/>
    </w:pPr>
    <w:rPr>
      <w:rFonts w:ascii="Cambria" w:hAnsi="Cambria" w:eastAsia="宋体" w:cs="Times New Roman"/>
      <w:kern w:val="0"/>
      <w:sz w:val="24"/>
      <w:lang w:eastAsia="en-US"/>
    </w:r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781</Words>
  <Characters>809</Characters>
  <Lines>0</Lines>
  <Paragraphs>0</Paragraphs>
  <TotalTime>0</TotalTime>
  <ScaleCrop>false</ScaleCrop>
  <LinksUpToDate>false</LinksUpToDate>
  <CharactersWithSpaces>825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努哈Richard</cp:lastModifiedBy>
  <dcterms:modified xsi:type="dcterms:W3CDTF">2024-07-31T08:21:42Z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31715C286E73478E8ECFCCA3C5001FF5_13</vt:lpwstr>
  </property>
</Properties>
</file>